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5"/>
      </w:tblGrid>
      <w:tr w:rsidR="00EB523D" w:rsidRPr="00EB523D" w:rsidTr="00EB523D">
        <w:tc>
          <w:tcPr>
            <w:tcW w:w="5000" w:type="pct"/>
            <w:tcBorders>
              <w:bottom w:val="single" w:sz="12" w:space="0" w:color="FABD40"/>
            </w:tcBorders>
            <w:shd w:val="clear" w:color="auto" w:fill="FFFFFF"/>
            <w:tcMar>
              <w:top w:w="150" w:type="dxa"/>
              <w:left w:w="75" w:type="dxa"/>
              <w:bottom w:w="300" w:type="dxa"/>
              <w:right w:w="75" w:type="dxa"/>
            </w:tcMar>
            <w:vAlign w:val="center"/>
            <w:hideMark/>
          </w:tcPr>
          <w:p w:rsidR="00EB523D" w:rsidRPr="00EB523D" w:rsidRDefault="00EB523D" w:rsidP="00EB523D">
            <w:pPr>
              <w:spacing w:after="0" w:line="240" w:lineRule="auto"/>
              <w:rPr>
                <w:rFonts w:ascii="Tahoma" w:eastAsia="Times New Roman" w:hAnsi="Tahoma" w:cs="Tahoma"/>
                <w:color w:val="5D892D"/>
                <w:sz w:val="27"/>
                <w:szCs w:val="27"/>
                <w:lang w:eastAsia="ru-RU"/>
              </w:rPr>
            </w:pPr>
            <w:r w:rsidRPr="00EB523D">
              <w:rPr>
                <w:rFonts w:ascii="Tahoma" w:eastAsia="Times New Roman" w:hAnsi="Tahoma" w:cs="Tahoma"/>
                <w:color w:val="5D892D"/>
                <w:sz w:val="27"/>
                <w:szCs w:val="27"/>
                <w:lang w:eastAsia="ru-RU"/>
              </w:rPr>
              <w:t>Рекомендации родителям по подготовке ребенка к детскому саду</w:t>
            </w:r>
          </w:p>
        </w:tc>
      </w:tr>
    </w:tbl>
    <w:p w:rsidR="00EB523D" w:rsidRPr="00EB523D" w:rsidRDefault="00EB523D" w:rsidP="00EB523D">
      <w:pPr>
        <w:spacing w:after="0" w:line="240" w:lineRule="auto"/>
        <w:rPr>
          <w:rFonts w:eastAsia="Times New Roman"/>
          <w:b w:val="0"/>
          <w:bCs w:val="0"/>
          <w:vanish/>
          <w:color w:val="auto"/>
          <w:lang w:eastAsia="ru-RU"/>
        </w:rPr>
      </w:pPr>
    </w:p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5"/>
      </w:tblGrid>
      <w:tr w:rsidR="00EB523D" w:rsidRPr="00EB523D" w:rsidTr="00EB523D">
        <w:tc>
          <w:tcPr>
            <w:tcW w:w="0" w:type="auto"/>
            <w:shd w:val="clear" w:color="auto" w:fill="FFFFFF"/>
            <w:hideMark/>
          </w:tcPr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Каждый день оставляйте время на беседы с ребенком о том, что такое детский сад, зачем он нужен и почему мама хочет его туда повести (там интересно, там другие дети играют и гуляют, маме надо заняться делами семьи).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Заранее спланируйте прогулки на территорию выбранного учреждения. Обращайте внимание малыша на красоту территории детского сада. Акцентируйте внимание ребенка на том, что скоро он сможет здесь гулять и играть вместе со всеми детьми и воспитателем.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С гордостью рассказывайте своим знакомым в присутствии малыша, что он уже подрос и готовится ходить в детский сад.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Еще до первого посещения расскажите малышу о режиме дня в детском саду, что там делают дети и кто такие воспитатели. Это поможет малышу легче принять новизну в свою жизнь.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Расскажите ему, что в детском саду он сможет приобрести новых друзей. Научите его примерным фразам, словам, какими он сможет обращаться к новым своим друзьям. Почитайте стихи или детские истории о детском саде, покажите картинки.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Обязательно поговорите с ним о роли воспитателя. Многие дети ошибочно считают, что мама их бросила и отдала чужой тете. Научите ребенка, как обращаться к воспитателю, как правильно заявлять о своих потребностях.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Предупреждайте малыша, что могут быть и трудности </w:t>
            </w:r>
            <w:proofErr w:type="spellStart"/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из</w:t>
            </w: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softHyphen/>
              <w:t>за</w:t>
            </w:r>
            <w:proofErr w:type="spellEnd"/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 того, что там деток много, а воспитатель один. Обучайте его терпению. Но всегда заверяйте, что мама или папа обязательно придут за ним.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Поиграйте с ребенком дома в игру "Детский сад". Создайте пару типичных ситуаций, которые могут возникнуть в детской группе. Подскажите несколько вариантов для малыша, которые помогут ему на них реагировать. Этим вы уже будете закладывать основы общения и вхождения малыша в новый коллектив – вначале детский, потом школьный, а затем уже и взрослый.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Важное средство общения в дошкольном учреждении – это детские игрушки. Чтобы часть семейной атмосферы была с малышом, позвольте ему брать с собой любимые игрушки. Научите его делиться ими с другими детьми.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Обговорите с малышом, как вы будете прощаться и как встречаться в детском саду. Несколько раз проделайте несложные, но очень важные действия для малыша при прощании и встрече. Пытайтесь их в будущем придерживаться.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Будьте уверены, что малыш готов к детскому саду, владеет всеми необходимым навыками самообслуживания, речью, умеет заявлять о своих потребностях.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Поддерживайте отношения с воспитателем и другими родителями. Интересуйтесь, с кем ваш малыш дружит, приветствуйте и поощряйте дружбу сына или дочери. Участвуйте в жизни малыша, радуйтесь его успехам и творчеству. Это хороший фундамент прочных </w:t>
            </w:r>
            <w:proofErr w:type="spellStart"/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детско</w:t>
            </w: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softHyphen/>
              <w:t>родительских</w:t>
            </w:r>
            <w:proofErr w:type="spellEnd"/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 xml:space="preserve"> взаимоотношений.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Конфликтные ситуации, недоразумения с воспитателями решайте без агрессии и не в присутствии ребенка. Не критикуйте детский сад, не возмущайтесь недостатками работы дошкольного учреждения при ребенке.</w:t>
            </w:r>
          </w:p>
          <w:p w:rsidR="00EB523D" w:rsidRPr="00EB523D" w:rsidRDefault="00EB523D" w:rsidP="00EB523D">
            <w:pPr>
              <w:numPr>
                <w:ilvl w:val="0"/>
                <w:numId w:val="1"/>
              </w:numPr>
              <w:spacing w:before="100" w:beforeAutospacing="1" w:after="75" w:line="240" w:lineRule="auto"/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</w:pPr>
            <w:r w:rsidRPr="00EB523D">
              <w:rPr>
                <w:rFonts w:ascii="Tahoma" w:eastAsia="Times New Roman" w:hAnsi="Tahoma" w:cs="Tahoma"/>
                <w:b w:val="0"/>
                <w:bCs w:val="0"/>
                <w:color w:val="3A3434"/>
                <w:sz w:val="18"/>
                <w:szCs w:val="18"/>
                <w:lang w:eastAsia="ru-RU"/>
              </w:rPr>
              <w:t>Помните, что с началом посещения детского сада ребенок на время лишается физического контакта с матерью. Маленьким детям важно, чтобы их продолжали брать на руки, обнимали, укладывали спать. Поэтому старайтесь уделять больше внимания ребенку дома.</w:t>
            </w:r>
          </w:p>
        </w:tc>
      </w:tr>
    </w:tbl>
    <w:p w:rsidR="00CF3494" w:rsidRDefault="00CF3494">
      <w:bookmarkStart w:id="0" w:name="_GoBack"/>
      <w:bookmarkEnd w:id="0"/>
    </w:p>
    <w:sectPr w:rsidR="00CF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14B24"/>
    <w:multiLevelType w:val="multilevel"/>
    <w:tmpl w:val="F448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3D"/>
    <w:rsid w:val="00064DF0"/>
    <w:rsid w:val="005234EA"/>
    <w:rsid w:val="00750859"/>
    <w:rsid w:val="00B11268"/>
    <w:rsid w:val="00B15D22"/>
    <w:rsid w:val="00B264CE"/>
    <w:rsid w:val="00CB21F7"/>
    <w:rsid w:val="00CF3494"/>
    <w:rsid w:val="00D26B15"/>
    <w:rsid w:val="00EB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7370E-6743-4A2E-87B0-15DDCBAA6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30</dc:creator>
  <cp:keywords/>
  <dc:description/>
  <cp:lastModifiedBy>Детский сад 30</cp:lastModifiedBy>
  <cp:revision>2</cp:revision>
  <dcterms:created xsi:type="dcterms:W3CDTF">2025-10-17T04:13:00Z</dcterms:created>
  <dcterms:modified xsi:type="dcterms:W3CDTF">2025-10-17T04:14:00Z</dcterms:modified>
</cp:coreProperties>
</file>